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B7" w:rsidRDefault="00372FB7">
      <w:pPr>
        <w:pStyle w:val="ConsPlusNormal"/>
        <w:jc w:val="both"/>
        <w:outlineLvl w:val="0"/>
      </w:pPr>
    </w:p>
    <w:p w:rsidR="00372FB7" w:rsidRPr="00DA4870" w:rsidRDefault="00372FB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72FB7" w:rsidRPr="00DA4870" w:rsidRDefault="00372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72FB7" w:rsidRPr="00DA4870" w:rsidRDefault="00372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от 25 декабря 2013 г. N 1244</w:t>
      </w:r>
    </w:p>
    <w:p w:rsidR="00372FB7" w:rsidRPr="00DA4870" w:rsidRDefault="00372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ОБ АНТИТЕРРОРИСТИЧЕСКОЙ ЗАЩИЩЕННОСТИ ОБЪЕКТОВ (ТЕРРИТОРИЙ)</w:t>
      </w:r>
    </w:p>
    <w:p w:rsidR="00372FB7" w:rsidRPr="00DA4870" w:rsidRDefault="00372FB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2FB7" w:rsidRPr="00DA48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FB7" w:rsidRPr="00DA4870" w:rsidRDefault="00372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2FB7" w:rsidRPr="00DA4870" w:rsidRDefault="00372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03.12.2016 </w:t>
            </w:r>
            <w:hyperlink r:id="rId4" w:history="1">
              <w:r w:rsidRPr="00DA48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1292</w:t>
              </w:r>
            </w:hyperlink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372FB7" w:rsidRPr="00DA4870" w:rsidRDefault="00372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22.07.2017 </w:t>
            </w:r>
            <w:hyperlink r:id="rId5" w:history="1">
              <w:r w:rsidRPr="00DA48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869</w:t>
              </w:r>
            </w:hyperlink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04.08.2017 </w:t>
            </w:r>
            <w:hyperlink r:id="rId6" w:history="1">
              <w:r w:rsidRPr="00DA48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931</w:t>
              </w:r>
            </w:hyperlink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15.05.2019 </w:t>
            </w:r>
            <w:hyperlink r:id="rId7" w:history="1">
              <w:r w:rsidRPr="00DA48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594</w:t>
              </w:r>
            </w:hyperlink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72FB7" w:rsidRPr="00DA4870" w:rsidRDefault="00372F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2 статьи 5</w:t>
        </w:r>
      </w:hyperlink>
      <w:r w:rsidRPr="00DA4870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A4870">
        <w:rPr>
          <w:rFonts w:ascii="Times New Roman" w:hAnsi="Times New Roman" w:cs="Times New Roman"/>
          <w:sz w:val="24"/>
          <w:szCs w:val="24"/>
        </w:rP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2. Федеральным органам исполнительной власти и Государственной корпорации по атомной энергии "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 xml:space="preserve">" обеспечить в 6-месячный срок подготовку и внесение в установленном порядке в соответствии с </w:t>
      </w:r>
      <w:hyperlink w:anchor="P28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A4870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постановлением, соответствующих проектов актов Правительства Российской Федерации.</w:t>
      </w:r>
    </w:p>
    <w:p w:rsidR="00372FB7" w:rsidRPr="00DA4870" w:rsidRDefault="00372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Д.МЕДВЕДЕВ</w:t>
      </w: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2FB7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4870" w:rsidRPr="00DA4870" w:rsidRDefault="00D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от 25 декабря 2013 г. N 1244</w:t>
      </w:r>
    </w:p>
    <w:p w:rsidR="00372FB7" w:rsidRPr="00DA4870" w:rsidRDefault="00372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DA4870">
        <w:rPr>
          <w:rFonts w:ascii="Times New Roman" w:hAnsi="Times New Roman" w:cs="Times New Roman"/>
          <w:sz w:val="24"/>
          <w:szCs w:val="24"/>
        </w:rPr>
        <w:t>ПРАВИЛА</w:t>
      </w:r>
    </w:p>
    <w:p w:rsidR="00372FB7" w:rsidRPr="00DA4870" w:rsidRDefault="00372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РАЗРАБОТКИ ТРЕБОВАНИЙ К АНТИТЕРРОРИСТИЧЕСКОЙ ЗАЩИЩЕННОСТИ</w:t>
      </w:r>
    </w:p>
    <w:p w:rsidR="00372FB7" w:rsidRPr="00DA4870" w:rsidRDefault="00372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ОБЪЕКТОВ (ТЕРРИТОРИЙ) И ПАСПОРТА БЕЗОПАСНОСТИ</w:t>
      </w:r>
    </w:p>
    <w:p w:rsidR="00372FB7" w:rsidRPr="00DA4870" w:rsidRDefault="00372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ОБЪЕКТОВ (ТЕРРИТОРИЙ)</w:t>
      </w:r>
    </w:p>
    <w:p w:rsidR="00372FB7" w:rsidRPr="00DA4870" w:rsidRDefault="00372FB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2FB7" w:rsidRPr="00DA48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FB7" w:rsidRPr="00DA4870" w:rsidRDefault="00372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2FB7" w:rsidRPr="00DA4870" w:rsidRDefault="00372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03.12.2016 </w:t>
            </w:r>
            <w:hyperlink r:id="rId9" w:history="1">
              <w:r w:rsidRPr="00DA48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1292</w:t>
              </w:r>
            </w:hyperlink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372FB7" w:rsidRPr="00DA4870" w:rsidRDefault="00372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22.07.2017 </w:t>
            </w:r>
            <w:hyperlink r:id="rId10" w:history="1">
              <w:r w:rsidRPr="00DA48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869</w:t>
              </w:r>
            </w:hyperlink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04.08.2017 </w:t>
            </w:r>
            <w:hyperlink r:id="rId11" w:history="1">
              <w:r w:rsidRPr="00DA48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931</w:t>
              </w:r>
            </w:hyperlink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15.05.2019 </w:t>
            </w:r>
            <w:hyperlink r:id="rId12" w:history="1">
              <w:r w:rsidRPr="00DA48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594</w:t>
              </w:r>
            </w:hyperlink>
            <w:r w:rsidRPr="00DA487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72FB7" w:rsidRPr="00DA4870" w:rsidRDefault="00372F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proofErr w:type="gramStart"/>
      <w:r w:rsidRPr="00DA4870">
        <w:rPr>
          <w:rFonts w:ascii="Times New Roman" w:hAnsi="Times New Roman" w:cs="Times New Roman"/>
          <w:sz w:val="24"/>
          <w:szCs w:val="24"/>
        </w:rPr>
        <w:t>а) федеральными органами исполнительной власти, Государственной корпорацией по атомной энергии "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>" и Государственной корпорацией по космической деятельности "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</w:t>
      </w:r>
      <w:proofErr w:type="gramEnd"/>
      <w:r w:rsidRPr="00DA4870">
        <w:rPr>
          <w:rFonts w:ascii="Times New Roman" w:hAnsi="Times New Roman" w:cs="Times New Roman"/>
          <w:sz w:val="24"/>
          <w:szCs w:val="24"/>
        </w:rPr>
        <w:t xml:space="preserve"> защите (за исключением </w:t>
      </w:r>
      <w:hyperlink r:id="rId13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объектов</w:t>
        </w:r>
      </w:hyperlink>
      <w:r w:rsidRPr="00DA4870">
        <w:rPr>
          <w:rFonts w:ascii="Times New Roman" w:hAnsi="Times New Roman" w:cs="Times New Roman"/>
          <w:sz w:val="24"/>
          <w:szCs w:val="24"/>
        </w:rPr>
        <w:t>, подлежащих обязательной охране войсками национальной гвардии Российской Федерации);</w:t>
      </w:r>
    </w:p>
    <w:p w:rsidR="00372FB7" w:rsidRPr="00DA4870" w:rsidRDefault="00372FB7" w:rsidP="00DA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03.12.2016 </w:t>
      </w:r>
      <w:hyperlink r:id="rId14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N 1292</w:t>
        </w:r>
      </w:hyperlink>
      <w:r w:rsidRPr="00DA4870">
        <w:rPr>
          <w:rFonts w:ascii="Times New Roman" w:hAnsi="Times New Roman" w:cs="Times New Roman"/>
          <w:sz w:val="24"/>
          <w:szCs w:val="24"/>
        </w:rPr>
        <w:t xml:space="preserve">, от 22.07.2017 </w:t>
      </w:r>
      <w:hyperlink r:id="rId15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N 869</w:t>
        </w:r>
      </w:hyperlink>
      <w:r w:rsidRPr="00DA4870">
        <w:rPr>
          <w:rFonts w:ascii="Times New Roman" w:hAnsi="Times New Roman" w:cs="Times New Roman"/>
          <w:sz w:val="24"/>
          <w:szCs w:val="24"/>
        </w:rPr>
        <w:t>)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DA4870">
        <w:rPr>
          <w:rFonts w:ascii="Times New Roman" w:hAnsi="Times New Roman" w:cs="Times New Roman"/>
          <w:sz w:val="24"/>
          <w:szCs w:val="24"/>
        </w:rP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372FB7" w:rsidRPr="00DA4870" w:rsidRDefault="00372FB7" w:rsidP="00DA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16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870">
        <w:rPr>
          <w:rFonts w:ascii="Times New Roman" w:hAnsi="Times New Roman" w:cs="Times New Roman"/>
          <w:sz w:val="24"/>
          <w:szCs w:val="24"/>
        </w:rPr>
        <w:t xml:space="preserve"> Правительства РФ от 03.12.2016 N 1292)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>", и (или) Государственной корпорации по космической деятельности "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 xml:space="preserve">", требования подлежат согласованию со всеми федеральными органами исполнительной власти, </w:t>
      </w:r>
      <w:proofErr w:type="gramStart"/>
      <w:r w:rsidRPr="00DA4870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DA4870">
        <w:rPr>
          <w:rFonts w:ascii="Times New Roman" w:hAnsi="Times New Roman" w:cs="Times New Roman"/>
          <w:sz w:val="24"/>
          <w:szCs w:val="24"/>
        </w:rPr>
        <w:t xml:space="preserve"> деятельности которых затрагиваются, и (или) Государственной корпорацией по атомной энергии "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>", и (или) Государственной корпорацией по космической деятельности "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>".</w:t>
      </w:r>
    </w:p>
    <w:p w:rsidR="00372FB7" w:rsidRPr="00DA4870" w:rsidRDefault="00372FB7" w:rsidP="00DA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48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4870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17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870">
        <w:rPr>
          <w:rFonts w:ascii="Times New Roman" w:hAnsi="Times New Roman" w:cs="Times New Roman"/>
          <w:sz w:val="24"/>
          <w:szCs w:val="24"/>
        </w:rPr>
        <w:t xml:space="preserve"> Правительства РФ от 22.07.2017 N 869)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4. В требованиях должны содержаться меры, направленные: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а) на воспрепятствование неправомерному проникновению на объект (территорию);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 xml:space="preserve">б) на выявление потенциальных нарушителей установленного на объекте </w:t>
      </w:r>
      <w:r w:rsidRPr="00DA4870">
        <w:rPr>
          <w:rFonts w:ascii="Times New Roman" w:hAnsi="Times New Roman" w:cs="Times New Roman"/>
          <w:sz w:val="24"/>
          <w:szCs w:val="24"/>
        </w:rPr>
        <w:lastRenderedPageBreak/>
        <w:t>(территории) режима и (или) признаков подготовки или совершения террористического акта;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в) на пресечение попыток совершения террористического акта на объекте (территории);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г) на минимизацию возможных последствий и ликвидацию угрозы террористического акта на объекте (территории);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8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>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372FB7" w:rsidRPr="00DA4870" w:rsidRDefault="00372FB7" w:rsidP="00DA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DA487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A487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4870">
        <w:rPr>
          <w:rFonts w:ascii="Times New Roman" w:hAnsi="Times New Roman" w:cs="Times New Roman"/>
          <w:sz w:val="24"/>
          <w:szCs w:val="24"/>
        </w:rPr>
        <w:t xml:space="preserve"> Правительства РФ от 04.08.2017 N 931)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372FB7" w:rsidRPr="00DA4870" w:rsidRDefault="00372FB7" w:rsidP="00DA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487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 xml:space="preserve">. "е" </w:t>
      </w:r>
      <w:proofErr w:type="gramStart"/>
      <w:r w:rsidRPr="00DA487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A487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A487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4870">
        <w:rPr>
          <w:rFonts w:ascii="Times New Roman" w:hAnsi="Times New Roman" w:cs="Times New Roman"/>
          <w:sz w:val="24"/>
          <w:szCs w:val="24"/>
        </w:rPr>
        <w:t xml:space="preserve"> Правительства РФ от 15.05.2019 N 594)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A4870">
        <w:rPr>
          <w:rFonts w:ascii="Times New Roman" w:hAnsi="Times New Roman" w:cs="Times New Roman"/>
          <w:sz w:val="24"/>
          <w:szCs w:val="24"/>
        </w:rPr>
        <w:t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7. В требованиях определяются: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870">
        <w:rPr>
          <w:rFonts w:ascii="Times New Roman" w:hAnsi="Times New Roman" w:cs="Times New Roman"/>
          <w:sz w:val="24"/>
          <w:szCs w:val="24"/>
        </w:rP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  <w:proofErr w:type="gramEnd"/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 xml:space="preserve">б) порядок </w:t>
      </w:r>
      <w:proofErr w:type="gramStart"/>
      <w:r w:rsidRPr="00DA48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4870">
        <w:rPr>
          <w:rFonts w:ascii="Times New Roman" w:hAnsi="Times New Roman" w:cs="Times New Roman"/>
          <w:sz w:val="24"/>
          <w:szCs w:val="24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8. К требованиям прилагается форма паспорта безопасности, которая включает в себя: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lastRenderedPageBreak/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б) общие сведения о работниках и (или) об арендаторах объекта (территории);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в) сведения о потенциально опасных участках и (или) критических элементах объекта (территории);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г) возможные последствия в результате совершения террористического акта на объекте (территории);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8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>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е) силы и средства, привлекаемые для обеспечения антитеррористической защищенности объекта (территории);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ж) меры по инженерно-технической, физической защите и пожарной безопасности объекта (территории);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8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>) выводы и рекомендации;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и) дополнительную информацию с учетом особенностей объекта (территории).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9. В целях разработки паспорта безопасности в требованиях определяются: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а) лица, которые составляют паспорт безопасности;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б) лица, уполномоченные на утверждение паспорта безопасности;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в) количество экземпляров паспорта безопасности;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70">
        <w:rPr>
          <w:rFonts w:ascii="Times New Roman" w:hAnsi="Times New Roman" w:cs="Times New Roman"/>
          <w:sz w:val="24"/>
          <w:szCs w:val="24"/>
        </w:rPr>
        <w:t>г) порядок составления и согласования паспорта безопасности (в том числе после его актуализации);</w:t>
      </w:r>
    </w:p>
    <w:p w:rsidR="00372FB7" w:rsidRPr="00DA4870" w:rsidRDefault="00372FB7" w:rsidP="00DA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8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870">
        <w:rPr>
          <w:rFonts w:ascii="Times New Roman" w:hAnsi="Times New Roman" w:cs="Times New Roman"/>
          <w:sz w:val="24"/>
          <w:szCs w:val="24"/>
        </w:rPr>
        <w:t>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372FB7" w:rsidRPr="00DA4870" w:rsidRDefault="00372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FB7" w:rsidRPr="00DA4870" w:rsidRDefault="00372F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350AE" w:rsidRPr="00DA4870" w:rsidRDefault="00DA4870">
      <w:pPr>
        <w:rPr>
          <w:rFonts w:ascii="Times New Roman" w:hAnsi="Times New Roman" w:cs="Times New Roman"/>
          <w:sz w:val="24"/>
          <w:szCs w:val="24"/>
        </w:rPr>
      </w:pPr>
    </w:p>
    <w:sectPr w:rsidR="00D350AE" w:rsidRPr="00DA4870" w:rsidSect="0099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2FB7"/>
    <w:rsid w:val="0001486C"/>
    <w:rsid w:val="00167D6A"/>
    <w:rsid w:val="00372FB7"/>
    <w:rsid w:val="007608EE"/>
    <w:rsid w:val="00A01C57"/>
    <w:rsid w:val="00DA4870"/>
    <w:rsid w:val="00F13BC3"/>
    <w:rsid w:val="00F9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6024084CA3CF93B3E2C6D10ED8C4A710D07293D3B627DCC8C473B9F54452F4AEEAAE22695F5744572DD8F741FD4CDA6EAFF1742m6J" TargetMode="External"/><Relationship Id="rId13" Type="http://schemas.openxmlformats.org/officeDocument/2006/relationships/hyperlink" Target="consultantplus://offline/ref=59E6024084CA3CF93B3E2C6D10ED8C4A710D002E3C3D627DCC8C473B9F54452F4AEEAAE1269EA125072C84DF3854D9C9B0F6FF1039ACB71844mBJ" TargetMode="External"/><Relationship Id="rId18" Type="http://schemas.openxmlformats.org/officeDocument/2006/relationships/hyperlink" Target="consultantplus://offline/ref=59E6024084CA3CF93B3E2C6D10ED8C4A7008052B3F3F627DCC8C473B9F54452F4AEEAAE1269EA125042C84DF3854D9C9B0F6FF1039ACB71844m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9E6024084CA3CF93B3E2C6D10ED8C4A7108032C313D627DCC8C473B9F54452F4AEEAAE1269EA125042C84DF3854D9C9B0F6FF1039ACB71844mBJ" TargetMode="External"/><Relationship Id="rId12" Type="http://schemas.openxmlformats.org/officeDocument/2006/relationships/hyperlink" Target="consultantplus://offline/ref=59E6024084CA3CF93B3E2C6D10ED8C4A7108032C313D627DCC8C473B9F54452F4AEEAAE1269EA125042C84DF3854D9C9B0F6FF1039ACB71844mBJ" TargetMode="External"/><Relationship Id="rId17" Type="http://schemas.openxmlformats.org/officeDocument/2006/relationships/hyperlink" Target="consultantplus://offline/ref=59E6024084CA3CF93B3E2C6D10ED8C4A7008062A3837627DCC8C473B9F54452F4AEEAAE1269EA124032C84DF3854D9C9B0F6FF1039ACB71844m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E6024084CA3CF93B3E2C6D10ED8C4A700A0F283F3F627DCC8C473B9F54452F4AEEAAE1269EA125082C84DF3854D9C9B0F6FF1039ACB71844m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6024084CA3CF93B3E2C6D10ED8C4A7008052B3F3F627DCC8C473B9F54452F4AEEAAE1269EA125042C84DF3854D9C9B0F6FF1039ACB71844mBJ" TargetMode="External"/><Relationship Id="rId11" Type="http://schemas.openxmlformats.org/officeDocument/2006/relationships/hyperlink" Target="consultantplus://offline/ref=59E6024084CA3CF93B3E2C6D10ED8C4A7008052B3F3F627DCC8C473B9F54452F4AEEAAE1269EA125042C84DF3854D9C9B0F6FF1039ACB71844mBJ" TargetMode="External"/><Relationship Id="rId5" Type="http://schemas.openxmlformats.org/officeDocument/2006/relationships/hyperlink" Target="consultantplus://offline/ref=59E6024084CA3CF93B3E2C6D10ED8C4A7008062A3837627DCC8C473B9F54452F4AEEAAE1269EA124012C84DF3854D9C9B0F6FF1039ACB71844mBJ" TargetMode="External"/><Relationship Id="rId15" Type="http://schemas.openxmlformats.org/officeDocument/2006/relationships/hyperlink" Target="consultantplus://offline/ref=59E6024084CA3CF93B3E2C6D10ED8C4A7008062A3837627DCC8C473B9F54452F4AEEAAE1269EA124002C84DF3854D9C9B0F6FF1039ACB71844mBJ" TargetMode="External"/><Relationship Id="rId10" Type="http://schemas.openxmlformats.org/officeDocument/2006/relationships/hyperlink" Target="consultantplus://offline/ref=59E6024084CA3CF93B3E2C6D10ED8C4A7008062A3837627DCC8C473B9F54452F4AEEAAE1269EA124012C84DF3854D9C9B0F6FF1039ACB71844mBJ" TargetMode="External"/><Relationship Id="rId19" Type="http://schemas.openxmlformats.org/officeDocument/2006/relationships/hyperlink" Target="consultantplus://offline/ref=59E6024084CA3CF93B3E2C6D10ED8C4A7108032C313D627DCC8C473B9F54452F4AEEAAE1269EA125042C84DF3854D9C9B0F6FF1039ACB71844mBJ" TargetMode="External"/><Relationship Id="rId4" Type="http://schemas.openxmlformats.org/officeDocument/2006/relationships/hyperlink" Target="consultantplus://offline/ref=59E6024084CA3CF93B3E2C6D10ED8C4A700A0F283F3F627DCC8C473B9F54452F4AEEAAE1269EA125042C84DF3854D9C9B0F6FF1039ACB71844mBJ" TargetMode="External"/><Relationship Id="rId9" Type="http://schemas.openxmlformats.org/officeDocument/2006/relationships/hyperlink" Target="consultantplus://offline/ref=59E6024084CA3CF93B3E2C6D10ED8C4A700A0F283F3F627DCC8C473B9F54452F4AEEAAE1269EA125042C84DF3854D9C9B0F6FF1039ACB71844mBJ" TargetMode="External"/><Relationship Id="rId14" Type="http://schemas.openxmlformats.org/officeDocument/2006/relationships/hyperlink" Target="consultantplus://offline/ref=59E6024084CA3CF93B3E2C6D10ED8C4A700A0F283F3F627DCC8C473B9F54452F4AEEAAE1269EA125072C84DF3854D9C9B0F6FF1039ACB71844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Галянский Валерий М.</dc:creator>
  <cp:lastModifiedBy>Галянский Валерий М.</cp:lastModifiedBy>
  <cp:revision>2</cp:revision>
  <dcterms:created xsi:type="dcterms:W3CDTF">2021-05-18T09:38:00Z</dcterms:created>
  <dcterms:modified xsi:type="dcterms:W3CDTF">2021-05-20T02:34:00Z</dcterms:modified>
</cp:coreProperties>
</file>